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75BA7" w14:textId="2FD8599C" w:rsidR="00F54856" w:rsidRPr="005C63E6" w:rsidRDefault="00431678" w:rsidP="007449EA">
      <w:pPr>
        <w:spacing w:before="360" w:after="0" w:line="240" w:lineRule="auto"/>
        <w:jc w:val="center"/>
        <w:rPr>
          <w:rStyle w:val="Titredulivre"/>
          <w:rFonts w:cstheme="minorHAnsi"/>
          <w:i w:val="0"/>
          <w:iCs w:val="0"/>
          <w:sz w:val="32"/>
          <w:szCs w:val="32"/>
        </w:rPr>
      </w:pPr>
      <w:r w:rsidRPr="005C63E6">
        <w:rPr>
          <w:rStyle w:val="Titredulivre"/>
          <w:rFonts w:cstheme="minorHAnsi"/>
          <w:i w:val="0"/>
          <w:iCs w:val="0"/>
          <w:sz w:val="32"/>
          <w:szCs w:val="32"/>
        </w:rPr>
        <w:t>FRAIS SCOLAIRES POUR L’</w:t>
      </w:r>
      <w:r w:rsidR="00046A68" w:rsidRPr="005C63E6">
        <w:rPr>
          <w:rStyle w:val="Titredulivre"/>
          <w:rFonts w:cstheme="minorHAnsi"/>
          <w:i w:val="0"/>
          <w:iCs w:val="0"/>
          <w:sz w:val="32"/>
          <w:szCs w:val="32"/>
        </w:rPr>
        <w:t>A</w:t>
      </w:r>
      <w:r w:rsidRPr="005C63E6">
        <w:rPr>
          <w:rStyle w:val="Titredulivre"/>
          <w:rFonts w:cstheme="minorHAnsi"/>
          <w:i w:val="0"/>
          <w:iCs w:val="0"/>
          <w:sz w:val="32"/>
          <w:szCs w:val="32"/>
        </w:rPr>
        <w:t>NNÉE</w:t>
      </w:r>
      <w:r w:rsidR="00F54856" w:rsidRPr="005C63E6">
        <w:rPr>
          <w:rStyle w:val="Titredulivre"/>
          <w:rFonts w:cstheme="minorHAnsi"/>
          <w:i w:val="0"/>
          <w:iCs w:val="0"/>
          <w:sz w:val="32"/>
          <w:szCs w:val="32"/>
        </w:rPr>
        <w:t xml:space="preserve"> </w:t>
      </w:r>
    </w:p>
    <w:p w14:paraId="3FEA6730" w14:textId="138519B2" w:rsidR="00E56AED" w:rsidRPr="005C63E6" w:rsidRDefault="00F54856" w:rsidP="00166200">
      <w:pPr>
        <w:spacing w:after="0" w:line="240" w:lineRule="auto"/>
        <w:jc w:val="center"/>
        <w:rPr>
          <w:rStyle w:val="Titredulivre"/>
          <w:rFonts w:cstheme="minorHAnsi"/>
          <w:i w:val="0"/>
          <w:iCs w:val="0"/>
          <w:sz w:val="32"/>
          <w:szCs w:val="32"/>
        </w:rPr>
      </w:pPr>
      <w:r w:rsidRPr="005C63E6">
        <w:rPr>
          <w:rStyle w:val="Titredulivre"/>
          <w:rFonts w:cstheme="minorHAnsi"/>
          <w:i w:val="0"/>
          <w:iCs w:val="0"/>
          <w:sz w:val="32"/>
          <w:szCs w:val="32"/>
        </w:rPr>
        <w:t>202</w:t>
      </w:r>
      <w:r w:rsidR="007E1BEC">
        <w:rPr>
          <w:rStyle w:val="Titredulivre"/>
          <w:rFonts w:cstheme="minorHAnsi"/>
          <w:i w:val="0"/>
          <w:iCs w:val="0"/>
          <w:sz w:val="32"/>
          <w:szCs w:val="32"/>
        </w:rPr>
        <w:t>4</w:t>
      </w:r>
      <w:r w:rsidRPr="005C63E6">
        <w:rPr>
          <w:rStyle w:val="Titredulivre"/>
          <w:rFonts w:cstheme="minorHAnsi"/>
          <w:i w:val="0"/>
          <w:iCs w:val="0"/>
          <w:sz w:val="32"/>
          <w:szCs w:val="32"/>
        </w:rPr>
        <w:t>-202</w:t>
      </w:r>
      <w:r w:rsidR="007E1BEC">
        <w:rPr>
          <w:rStyle w:val="Titredulivre"/>
          <w:rFonts w:cstheme="minorHAnsi"/>
          <w:i w:val="0"/>
          <w:iCs w:val="0"/>
          <w:sz w:val="32"/>
          <w:szCs w:val="32"/>
        </w:rPr>
        <w:t>5</w:t>
      </w:r>
    </w:p>
    <w:p w14:paraId="705824C5" w14:textId="77777777" w:rsidR="00166200" w:rsidRPr="005C63E6" w:rsidRDefault="00166200" w:rsidP="00166200">
      <w:pPr>
        <w:spacing w:after="0" w:line="240" w:lineRule="auto"/>
        <w:jc w:val="center"/>
        <w:rPr>
          <w:rStyle w:val="Titredulivre"/>
          <w:rFonts w:cstheme="minorHAnsi"/>
          <w:i w:val="0"/>
          <w:iCs w:val="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F54856" w:rsidRPr="005C63E6" w14:paraId="131532E2" w14:textId="77777777" w:rsidTr="00046A68">
        <w:trPr>
          <w:trHeight w:val="510"/>
        </w:trPr>
        <w:tc>
          <w:tcPr>
            <w:tcW w:w="2157" w:type="dxa"/>
          </w:tcPr>
          <w:p w14:paraId="46D555C2" w14:textId="1FB8B3E7" w:rsidR="00F54856" w:rsidRPr="005C63E6" w:rsidRDefault="00F54856" w:rsidP="00F42D75">
            <w:pPr>
              <w:spacing w:before="240" w:after="240"/>
              <w:jc w:val="center"/>
              <w:rPr>
                <w:rStyle w:val="Titredulivre"/>
                <w:rFonts w:cstheme="minorHAnsi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i w:val="0"/>
                <w:iCs w:val="0"/>
                <w:sz w:val="24"/>
                <w:szCs w:val="24"/>
              </w:rPr>
              <w:t>DEGRÉ</w:t>
            </w:r>
          </w:p>
        </w:tc>
        <w:tc>
          <w:tcPr>
            <w:tcW w:w="2157" w:type="dxa"/>
          </w:tcPr>
          <w:p w14:paraId="0147D3B0" w14:textId="39C64D5A" w:rsidR="00F54856" w:rsidRPr="005C63E6" w:rsidRDefault="00F54856" w:rsidP="00F42D75">
            <w:pPr>
              <w:spacing w:before="240" w:after="240"/>
              <w:jc w:val="center"/>
              <w:rPr>
                <w:rStyle w:val="Titredulivre"/>
                <w:rFonts w:cstheme="minorHAnsi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i w:val="0"/>
                <w:iCs w:val="0"/>
                <w:sz w:val="24"/>
                <w:szCs w:val="24"/>
              </w:rPr>
              <w:t>AGENDA</w:t>
            </w:r>
          </w:p>
        </w:tc>
        <w:tc>
          <w:tcPr>
            <w:tcW w:w="2158" w:type="dxa"/>
          </w:tcPr>
          <w:p w14:paraId="3B90C31B" w14:textId="29B50CD9" w:rsidR="00F54856" w:rsidRPr="005C63E6" w:rsidRDefault="00F54856" w:rsidP="00F42D75">
            <w:pPr>
              <w:spacing w:before="240" w:after="240"/>
              <w:jc w:val="center"/>
              <w:rPr>
                <w:rStyle w:val="Titredulivre"/>
                <w:rFonts w:cstheme="minorHAnsi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i w:val="0"/>
                <w:iCs w:val="0"/>
                <w:sz w:val="24"/>
                <w:szCs w:val="24"/>
              </w:rPr>
              <w:t>DOCUMENTS</w:t>
            </w:r>
            <w:r w:rsidR="00431678" w:rsidRPr="005C63E6">
              <w:rPr>
                <w:rStyle w:val="Titredulivre"/>
                <w:rFonts w:cstheme="minorHAnsi"/>
                <w:i w:val="0"/>
                <w:iCs w:val="0"/>
                <w:sz w:val="24"/>
                <w:szCs w:val="24"/>
              </w:rPr>
              <w:t xml:space="preserve"> REPRODUCTIBLES</w:t>
            </w:r>
          </w:p>
        </w:tc>
        <w:tc>
          <w:tcPr>
            <w:tcW w:w="2158" w:type="dxa"/>
          </w:tcPr>
          <w:p w14:paraId="3B99B72E" w14:textId="1EA1F914" w:rsidR="00F54856" w:rsidRPr="005C63E6" w:rsidRDefault="00431678" w:rsidP="00F42D75">
            <w:pPr>
              <w:spacing w:before="240" w:after="240"/>
              <w:jc w:val="center"/>
              <w:rPr>
                <w:rStyle w:val="Titredulivre"/>
                <w:rFonts w:cstheme="minorHAnsi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i w:val="0"/>
                <w:iCs w:val="0"/>
                <w:sz w:val="24"/>
                <w:szCs w:val="24"/>
              </w:rPr>
              <w:t>TOTAL</w:t>
            </w:r>
          </w:p>
        </w:tc>
      </w:tr>
      <w:tr w:rsidR="00F54856" w:rsidRPr="005C63E6" w14:paraId="0C4D97A3" w14:textId="77777777" w:rsidTr="00046A68">
        <w:trPr>
          <w:trHeight w:val="510"/>
        </w:trPr>
        <w:tc>
          <w:tcPr>
            <w:tcW w:w="2157" w:type="dxa"/>
          </w:tcPr>
          <w:p w14:paraId="640D3927" w14:textId="0C64495B" w:rsidR="00F54856" w:rsidRPr="005C63E6" w:rsidRDefault="00F54856" w:rsidP="00166200">
            <w:pPr>
              <w:jc w:val="center"/>
              <w:rPr>
                <w:rStyle w:val="Titredulivre"/>
                <w:rFonts w:cstheme="minorHAnsi"/>
                <w:bCs w:val="0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bCs w:val="0"/>
                <w:i w:val="0"/>
                <w:iCs w:val="0"/>
                <w:sz w:val="24"/>
                <w:szCs w:val="24"/>
              </w:rPr>
              <w:t>Maternelle</w:t>
            </w:r>
          </w:p>
        </w:tc>
        <w:tc>
          <w:tcPr>
            <w:tcW w:w="2157" w:type="dxa"/>
          </w:tcPr>
          <w:p w14:paraId="6A5681FB" w14:textId="0276096B" w:rsidR="00F54856" w:rsidRPr="005C63E6" w:rsidRDefault="00F54856" w:rsidP="00166200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X</w:t>
            </w:r>
          </w:p>
        </w:tc>
        <w:tc>
          <w:tcPr>
            <w:tcW w:w="2158" w:type="dxa"/>
          </w:tcPr>
          <w:p w14:paraId="13C55AD8" w14:textId="4C091144" w:rsidR="00F54856" w:rsidRPr="005C63E6" w:rsidRDefault="00C25F91" w:rsidP="00166200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="00F54856"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  <w:tc>
          <w:tcPr>
            <w:tcW w:w="2158" w:type="dxa"/>
          </w:tcPr>
          <w:p w14:paraId="153AD016" w14:textId="3B37356A" w:rsidR="00F54856" w:rsidRPr="005C63E6" w:rsidRDefault="00C25F91" w:rsidP="00166200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="00C940AF"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</w:tr>
      <w:tr w:rsidR="00C25F91" w:rsidRPr="005C63E6" w14:paraId="71962E85" w14:textId="77777777" w:rsidTr="00046A68">
        <w:trPr>
          <w:trHeight w:val="510"/>
        </w:trPr>
        <w:tc>
          <w:tcPr>
            <w:tcW w:w="2157" w:type="dxa"/>
          </w:tcPr>
          <w:p w14:paraId="5E1CF0EB" w14:textId="68472E78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re</w:t>
            </w:r>
          </w:p>
        </w:tc>
        <w:tc>
          <w:tcPr>
            <w:tcW w:w="2157" w:type="dxa"/>
          </w:tcPr>
          <w:p w14:paraId="17534BDA" w14:textId="6C4D5E15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X</w:t>
            </w:r>
          </w:p>
        </w:tc>
        <w:tc>
          <w:tcPr>
            <w:tcW w:w="2158" w:type="dxa"/>
          </w:tcPr>
          <w:p w14:paraId="7191B3EC" w14:textId="0F1B4EEB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  <w:tc>
          <w:tcPr>
            <w:tcW w:w="2158" w:type="dxa"/>
          </w:tcPr>
          <w:p w14:paraId="7DB05ABE" w14:textId="52A7905A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</w:tr>
      <w:tr w:rsidR="00C25F91" w:rsidRPr="005C63E6" w14:paraId="333B5068" w14:textId="77777777" w:rsidTr="00046A68">
        <w:trPr>
          <w:trHeight w:val="510"/>
        </w:trPr>
        <w:tc>
          <w:tcPr>
            <w:tcW w:w="2157" w:type="dxa"/>
          </w:tcPr>
          <w:p w14:paraId="5D7D5390" w14:textId="4AA7D1E3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2157" w:type="dxa"/>
          </w:tcPr>
          <w:p w14:paraId="2BFB9647" w14:textId="6F1F3F51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X</w:t>
            </w:r>
          </w:p>
        </w:tc>
        <w:tc>
          <w:tcPr>
            <w:tcW w:w="2158" w:type="dxa"/>
          </w:tcPr>
          <w:p w14:paraId="6DC0E8E6" w14:textId="5E136247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  <w:tc>
          <w:tcPr>
            <w:tcW w:w="2158" w:type="dxa"/>
          </w:tcPr>
          <w:p w14:paraId="1CB3A7DB" w14:textId="3D346C57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</w:tr>
      <w:tr w:rsidR="00C25F91" w:rsidRPr="005C63E6" w14:paraId="1CB17848" w14:textId="77777777" w:rsidTr="00046A68">
        <w:trPr>
          <w:trHeight w:val="510"/>
        </w:trPr>
        <w:tc>
          <w:tcPr>
            <w:tcW w:w="2157" w:type="dxa"/>
          </w:tcPr>
          <w:p w14:paraId="298B7B4C" w14:textId="2A12E97B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2157" w:type="dxa"/>
          </w:tcPr>
          <w:p w14:paraId="6705DD16" w14:textId="1CCCF1A7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X</w:t>
            </w:r>
          </w:p>
        </w:tc>
        <w:tc>
          <w:tcPr>
            <w:tcW w:w="2158" w:type="dxa"/>
          </w:tcPr>
          <w:p w14:paraId="66FF83F5" w14:textId="12BE4E0D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  <w:tc>
          <w:tcPr>
            <w:tcW w:w="2158" w:type="dxa"/>
          </w:tcPr>
          <w:p w14:paraId="73764E94" w14:textId="08701B26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</w:tr>
      <w:tr w:rsidR="00C25F91" w:rsidRPr="005C63E6" w14:paraId="0389FB69" w14:textId="77777777" w:rsidTr="00046A68">
        <w:trPr>
          <w:trHeight w:val="510"/>
        </w:trPr>
        <w:tc>
          <w:tcPr>
            <w:tcW w:w="2157" w:type="dxa"/>
          </w:tcPr>
          <w:p w14:paraId="36DF0C3F" w14:textId="3293CB95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2157" w:type="dxa"/>
          </w:tcPr>
          <w:p w14:paraId="25E5A60E" w14:textId="7D5F4471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X</w:t>
            </w:r>
          </w:p>
        </w:tc>
        <w:tc>
          <w:tcPr>
            <w:tcW w:w="2158" w:type="dxa"/>
          </w:tcPr>
          <w:p w14:paraId="76202067" w14:textId="000D5F51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  <w:tc>
          <w:tcPr>
            <w:tcW w:w="2158" w:type="dxa"/>
          </w:tcPr>
          <w:p w14:paraId="49880DE6" w14:textId="6EFA74D0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</w:tr>
      <w:tr w:rsidR="00C25F91" w:rsidRPr="005C63E6" w14:paraId="50DE2000" w14:textId="77777777" w:rsidTr="00046A68">
        <w:trPr>
          <w:trHeight w:val="510"/>
        </w:trPr>
        <w:tc>
          <w:tcPr>
            <w:tcW w:w="2157" w:type="dxa"/>
          </w:tcPr>
          <w:p w14:paraId="180F1986" w14:textId="6AF5D9EF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2157" w:type="dxa"/>
          </w:tcPr>
          <w:p w14:paraId="1652D837" w14:textId="5DF3659E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9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  <w:tc>
          <w:tcPr>
            <w:tcW w:w="2158" w:type="dxa"/>
          </w:tcPr>
          <w:p w14:paraId="033D61BE" w14:textId="4EA7990E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  <w:tc>
          <w:tcPr>
            <w:tcW w:w="2158" w:type="dxa"/>
          </w:tcPr>
          <w:p w14:paraId="64DB6C7F" w14:textId="4BC2A72E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39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</w:tr>
      <w:tr w:rsidR="00C25F91" w:rsidRPr="005C63E6" w14:paraId="706D2B35" w14:textId="77777777" w:rsidTr="00046A68">
        <w:trPr>
          <w:trHeight w:val="510"/>
        </w:trPr>
        <w:tc>
          <w:tcPr>
            <w:tcW w:w="2157" w:type="dxa"/>
          </w:tcPr>
          <w:p w14:paraId="1D5C34DD" w14:textId="74B6989D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2157" w:type="dxa"/>
          </w:tcPr>
          <w:p w14:paraId="7564B3E2" w14:textId="35AB5B57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9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  <w:tc>
          <w:tcPr>
            <w:tcW w:w="2158" w:type="dxa"/>
          </w:tcPr>
          <w:p w14:paraId="3355EEBF" w14:textId="4484B95F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  <w:tc>
          <w:tcPr>
            <w:tcW w:w="2158" w:type="dxa"/>
          </w:tcPr>
          <w:p w14:paraId="02B4E2CB" w14:textId="2754D268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39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</w:tr>
      <w:tr w:rsidR="00C25F91" w:rsidRPr="005C63E6" w14:paraId="6C28DECC" w14:textId="77777777" w:rsidTr="00046A68">
        <w:trPr>
          <w:trHeight w:val="510"/>
        </w:trPr>
        <w:tc>
          <w:tcPr>
            <w:tcW w:w="2157" w:type="dxa"/>
          </w:tcPr>
          <w:p w14:paraId="68CA57D8" w14:textId="0D1DB7EB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Cs w:val="0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bCs w:val="0"/>
                <w:i w:val="0"/>
                <w:iCs w:val="0"/>
                <w:sz w:val="24"/>
                <w:szCs w:val="24"/>
              </w:rPr>
              <w:t>Regroupements</w:t>
            </w:r>
          </w:p>
        </w:tc>
        <w:tc>
          <w:tcPr>
            <w:tcW w:w="2157" w:type="dxa"/>
          </w:tcPr>
          <w:p w14:paraId="3598FAB9" w14:textId="6AF6CA26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X</w:t>
            </w:r>
          </w:p>
        </w:tc>
        <w:tc>
          <w:tcPr>
            <w:tcW w:w="2158" w:type="dxa"/>
          </w:tcPr>
          <w:p w14:paraId="48D74B58" w14:textId="72B1F0E9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  <w:tc>
          <w:tcPr>
            <w:tcW w:w="2158" w:type="dxa"/>
          </w:tcPr>
          <w:p w14:paraId="06725B65" w14:textId="1461E6B8" w:rsidR="00C25F91" w:rsidRPr="005C63E6" w:rsidRDefault="00C25F91" w:rsidP="00C25F91">
            <w:pPr>
              <w:jc w:val="center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$</w:t>
            </w:r>
          </w:p>
        </w:tc>
      </w:tr>
    </w:tbl>
    <w:p w14:paraId="070B374D" w14:textId="4825786E" w:rsidR="00F54856" w:rsidRPr="005C63E6" w:rsidRDefault="00F54856" w:rsidP="00166200">
      <w:pPr>
        <w:spacing w:after="0" w:line="240" w:lineRule="auto"/>
        <w:rPr>
          <w:rStyle w:val="Titredulivre"/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940AF" w:rsidRPr="005C63E6" w14:paraId="6F2550B3" w14:textId="77777777" w:rsidTr="00C940AF">
        <w:tc>
          <w:tcPr>
            <w:tcW w:w="8630" w:type="dxa"/>
          </w:tcPr>
          <w:p w14:paraId="2F5ADA50" w14:textId="77777777" w:rsidR="00C940AF" w:rsidRPr="005C63E6" w:rsidRDefault="00C940AF" w:rsidP="007449EA">
            <w:pPr>
              <w:spacing w:before="120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</w:pP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 xml:space="preserve">Autres informations </w:t>
            </w:r>
          </w:p>
          <w:p w14:paraId="63A940BC" w14:textId="334DC63C" w:rsidR="00C940AF" w:rsidRPr="005C63E6" w:rsidRDefault="00C940AF" w:rsidP="007449EA">
            <w:pPr>
              <w:tabs>
                <w:tab w:val="left" w:pos="4321"/>
              </w:tabs>
              <w:spacing w:before="120" w:after="360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Frais de surveillance heure du dîner </w:t>
            </w:r>
            <w:r w:rsidR="00C25F91" w:rsidRPr="00C25F91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334</w:t>
            </w:r>
            <w:r w:rsidR="00F33A4D" w:rsidRPr="00C25F91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,80</w:t>
            </w:r>
            <w:r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$</w:t>
            </w:r>
            <w:r w:rsidR="00A916E2" w:rsidRPr="005C63E6"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  <w:t>/ année</w:t>
            </w:r>
          </w:p>
        </w:tc>
      </w:tr>
    </w:tbl>
    <w:p w14:paraId="588C30AA" w14:textId="77777777" w:rsidR="00166200" w:rsidRPr="005C63E6" w:rsidRDefault="00166200" w:rsidP="00166200">
      <w:pPr>
        <w:spacing w:after="0" w:line="240" w:lineRule="auto"/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</w:rPr>
      </w:pPr>
    </w:p>
    <w:p w14:paraId="4C7A5B6C" w14:textId="4FE48092" w:rsidR="00F45F39" w:rsidRPr="005C63E6" w:rsidRDefault="00C940AF" w:rsidP="005C63E6">
      <w:pPr>
        <w:spacing w:after="240" w:line="240" w:lineRule="auto"/>
        <w:rPr>
          <w:rStyle w:val="Titredulivre"/>
          <w:rFonts w:cstheme="minorHAnsi"/>
          <w:i w:val="0"/>
          <w:iCs w:val="0"/>
          <w:sz w:val="24"/>
          <w:szCs w:val="24"/>
        </w:rPr>
      </w:pPr>
      <w:r w:rsidRPr="005C63E6"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</w:rPr>
        <w:t>N.B</w:t>
      </w:r>
      <w:r w:rsidR="00F45F39" w:rsidRPr="005C63E6"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</w:rPr>
        <w:t xml:space="preserve">. : Nous priorisons le paiement par </w:t>
      </w:r>
      <w:r w:rsidR="007449EA" w:rsidRPr="005C63E6"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</w:rPr>
        <w:t xml:space="preserve">internet ainsi que le paiement </w:t>
      </w:r>
      <w:r w:rsidR="00FD5EFB" w:rsidRPr="005C63E6"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</w:rPr>
        <w:t>Interac</w:t>
      </w:r>
      <w:r w:rsidR="00F45F39" w:rsidRPr="005C63E6"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</w:rPr>
        <w:t xml:space="preserve">. Si </w:t>
      </w:r>
      <w:r w:rsidR="005C63E6"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</w:rPr>
        <w:t xml:space="preserve">vous </w:t>
      </w:r>
      <w:r w:rsidR="00F45F39" w:rsidRPr="005C63E6"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</w:rPr>
        <w:t>désirez payer par chèque, celui-ci doit être au nom de</w:t>
      </w:r>
      <w:r w:rsidR="00F45F39" w:rsidRPr="005C63E6">
        <w:rPr>
          <w:rStyle w:val="Titredulivre"/>
          <w:rFonts w:cstheme="minorHAnsi"/>
          <w:i w:val="0"/>
          <w:iCs w:val="0"/>
          <w:sz w:val="24"/>
          <w:szCs w:val="24"/>
        </w:rPr>
        <w:t xml:space="preserve"> </w:t>
      </w:r>
      <w:r w:rsidR="00F45F39" w:rsidRPr="005C63E6">
        <w:rPr>
          <w:rStyle w:val="Titredulivre"/>
          <w:rFonts w:cstheme="minorHAnsi"/>
          <w:i w:val="0"/>
          <w:iCs w:val="0"/>
          <w:sz w:val="24"/>
          <w:szCs w:val="24"/>
          <w:u w:val="single"/>
        </w:rPr>
        <w:t xml:space="preserve">l’école du Lac-des-Fées avant le 30 septembre. </w:t>
      </w:r>
    </w:p>
    <w:p w14:paraId="7F8B81C4" w14:textId="77777777" w:rsidR="00A916E2" w:rsidRPr="005C63E6" w:rsidRDefault="00A916E2" w:rsidP="00A916E2">
      <w:pPr>
        <w:pBdr>
          <w:top w:val="single" w:sz="18" w:space="1" w:color="auto"/>
        </w:pBdr>
        <w:spacing w:after="0" w:line="240" w:lineRule="auto"/>
        <w:jc w:val="center"/>
        <w:rPr>
          <w:rStyle w:val="Titredulivre"/>
          <w:rFonts w:cstheme="minorHAnsi"/>
          <w:sz w:val="24"/>
          <w:szCs w:val="24"/>
        </w:rPr>
      </w:pPr>
    </w:p>
    <w:p w14:paraId="08639766" w14:textId="25FE4BC5" w:rsidR="00F45F39" w:rsidRPr="005C63E6" w:rsidRDefault="00F45F39" w:rsidP="00A916E2">
      <w:pPr>
        <w:pBdr>
          <w:top w:val="single" w:sz="18" w:space="1" w:color="auto"/>
        </w:pBdr>
        <w:spacing w:after="0" w:line="240" w:lineRule="auto"/>
        <w:jc w:val="center"/>
        <w:rPr>
          <w:rStyle w:val="Titredulivre"/>
          <w:rFonts w:cstheme="minorHAnsi"/>
          <w:i w:val="0"/>
          <w:sz w:val="24"/>
          <w:szCs w:val="24"/>
        </w:rPr>
      </w:pPr>
      <w:r w:rsidRPr="005C63E6">
        <w:rPr>
          <w:rStyle w:val="Titredulivre"/>
          <w:rFonts w:cstheme="minorHAnsi"/>
          <w:i w:val="0"/>
          <w:sz w:val="24"/>
          <w:szCs w:val="24"/>
        </w:rPr>
        <w:t>Explication</w:t>
      </w:r>
      <w:r w:rsidR="00166200" w:rsidRPr="005C63E6">
        <w:rPr>
          <w:rStyle w:val="Titredulivre"/>
          <w:rFonts w:cstheme="minorHAnsi"/>
          <w:i w:val="0"/>
          <w:sz w:val="24"/>
          <w:szCs w:val="24"/>
        </w:rPr>
        <w:t>s</w:t>
      </w:r>
    </w:p>
    <w:p w14:paraId="27AD78F1" w14:textId="77777777" w:rsidR="00A916E2" w:rsidRPr="005C63E6" w:rsidRDefault="00A916E2" w:rsidP="00A916E2">
      <w:pPr>
        <w:pBdr>
          <w:top w:val="single" w:sz="18" w:space="1" w:color="auto"/>
        </w:pBdr>
        <w:spacing w:after="0" w:line="240" w:lineRule="auto"/>
        <w:jc w:val="center"/>
        <w:rPr>
          <w:rStyle w:val="Titredulivre"/>
          <w:rFonts w:cstheme="minorHAnsi"/>
          <w:sz w:val="24"/>
          <w:szCs w:val="24"/>
        </w:rPr>
      </w:pPr>
    </w:p>
    <w:p w14:paraId="40EC6ABA" w14:textId="45058E1E" w:rsidR="00C940AF" w:rsidRPr="005C63E6" w:rsidRDefault="00F45F39" w:rsidP="00166200">
      <w:pPr>
        <w:spacing w:after="0" w:line="240" w:lineRule="auto"/>
        <w:rPr>
          <w:rStyle w:val="Titredulivre"/>
          <w:rFonts w:cstheme="minorHAnsi"/>
          <w:i w:val="0"/>
          <w:sz w:val="24"/>
          <w:szCs w:val="24"/>
          <w:u w:val="single"/>
        </w:rPr>
      </w:pPr>
      <w:r w:rsidRPr="005C63E6">
        <w:rPr>
          <w:rStyle w:val="Titredulivre"/>
          <w:rFonts w:cstheme="minorHAnsi"/>
          <w:i w:val="0"/>
          <w:sz w:val="24"/>
          <w:szCs w:val="24"/>
          <w:u w:val="single"/>
        </w:rPr>
        <w:t>Agenda</w:t>
      </w:r>
    </w:p>
    <w:p w14:paraId="0129E334" w14:textId="77777777" w:rsidR="00A916E2" w:rsidRPr="005C63E6" w:rsidRDefault="00A916E2" w:rsidP="00166200">
      <w:pPr>
        <w:spacing w:after="0" w:line="240" w:lineRule="auto"/>
        <w:rPr>
          <w:rStyle w:val="Titredulivre"/>
          <w:rFonts w:cstheme="minorHAnsi"/>
          <w:sz w:val="24"/>
          <w:szCs w:val="24"/>
          <w:u w:val="single"/>
        </w:rPr>
      </w:pPr>
    </w:p>
    <w:p w14:paraId="525717C7" w14:textId="18061578" w:rsidR="00166200" w:rsidRPr="005C63E6" w:rsidRDefault="00F45F39" w:rsidP="00166200">
      <w:pPr>
        <w:spacing w:after="0" w:line="240" w:lineRule="auto"/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</w:rPr>
      </w:pPr>
      <w:r w:rsidRPr="005C63E6"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</w:rPr>
        <w:t xml:space="preserve">L’agenda est </w:t>
      </w:r>
      <w:r w:rsidR="00166200" w:rsidRPr="005C63E6"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</w:rPr>
        <w:t>utilisé</w:t>
      </w:r>
      <w:r w:rsidRPr="005C63E6"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</w:rPr>
        <w:t xml:space="preserve"> comme outil qui sert à not</w:t>
      </w:r>
      <w:r w:rsidR="00166200" w:rsidRPr="005C63E6"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</w:rPr>
        <w:t>er les devoirs et leçons pour les élèves du 3</w:t>
      </w:r>
      <w:r w:rsidR="00166200" w:rsidRPr="005C63E6"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  <w:vertAlign w:val="superscript"/>
        </w:rPr>
        <w:t>e</w:t>
      </w:r>
      <w:r w:rsidR="00166200" w:rsidRPr="005C63E6"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</w:rPr>
        <w:t>cycle.</w:t>
      </w:r>
    </w:p>
    <w:p w14:paraId="3C726AE5" w14:textId="77777777" w:rsidR="007449EA" w:rsidRPr="005C63E6" w:rsidRDefault="007449EA" w:rsidP="00166200">
      <w:pPr>
        <w:spacing w:after="0" w:line="240" w:lineRule="auto"/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</w:rPr>
      </w:pPr>
    </w:p>
    <w:p w14:paraId="3E43DE70" w14:textId="553FC735" w:rsidR="00166200" w:rsidRPr="005C63E6" w:rsidRDefault="00166200" w:rsidP="00166200">
      <w:pPr>
        <w:spacing w:after="0" w:line="240" w:lineRule="auto"/>
        <w:rPr>
          <w:rStyle w:val="Titredulivre"/>
          <w:rFonts w:cstheme="minorHAnsi"/>
          <w:bCs w:val="0"/>
          <w:i w:val="0"/>
          <w:iCs w:val="0"/>
          <w:sz w:val="24"/>
          <w:szCs w:val="24"/>
          <w:u w:val="single"/>
        </w:rPr>
      </w:pPr>
      <w:r w:rsidRPr="005C63E6">
        <w:rPr>
          <w:rStyle w:val="Titredulivre"/>
          <w:rFonts w:cstheme="minorHAnsi"/>
          <w:bCs w:val="0"/>
          <w:i w:val="0"/>
          <w:iCs w:val="0"/>
          <w:sz w:val="24"/>
          <w:szCs w:val="24"/>
          <w:u w:val="single"/>
        </w:rPr>
        <w:t>Documents reproductibles et photocopies</w:t>
      </w:r>
    </w:p>
    <w:p w14:paraId="0ACA2130" w14:textId="77777777" w:rsidR="00A916E2" w:rsidRPr="005C63E6" w:rsidRDefault="00A916E2" w:rsidP="00166200">
      <w:pPr>
        <w:spacing w:after="0" w:line="240" w:lineRule="auto"/>
        <w:rPr>
          <w:rStyle w:val="Titredulivre"/>
          <w:rFonts w:cstheme="minorHAnsi"/>
          <w:bCs w:val="0"/>
          <w:i w:val="0"/>
          <w:iCs w:val="0"/>
          <w:sz w:val="24"/>
          <w:szCs w:val="24"/>
          <w:u w:val="single"/>
        </w:rPr>
      </w:pPr>
    </w:p>
    <w:p w14:paraId="3B38037E" w14:textId="350AF728" w:rsidR="00C940AF" w:rsidRPr="005C63E6" w:rsidRDefault="00166200" w:rsidP="00166200">
      <w:pPr>
        <w:spacing w:after="0" w:line="240" w:lineRule="auto"/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  <w:vertAlign w:val="subscript"/>
        </w:rPr>
      </w:pPr>
      <w:r w:rsidRPr="005C63E6">
        <w:rPr>
          <w:rStyle w:val="Titredulivre"/>
          <w:rFonts w:cstheme="minorHAnsi"/>
          <w:b w:val="0"/>
          <w:bCs w:val="0"/>
          <w:i w:val="0"/>
          <w:iCs w:val="0"/>
          <w:sz w:val="24"/>
          <w:szCs w:val="24"/>
        </w:rPr>
        <w:t xml:space="preserve"> Matériel reproduit à l’école dans lequel l’enfant écrit, dessine ou découpe.</w:t>
      </w:r>
    </w:p>
    <w:sectPr w:rsidR="00C940AF" w:rsidRPr="005C63E6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25421" w14:textId="77777777" w:rsidR="005C63E6" w:rsidRDefault="005C63E6" w:rsidP="005C63E6">
      <w:pPr>
        <w:spacing w:after="0" w:line="240" w:lineRule="auto"/>
      </w:pPr>
      <w:r>
        <w:separator/>
      </w:r>
    </w:p>
  </w:endnote>
  <w:endnote w:type="continuationSeparator" w:id="0">
    <w:p w14:paraId="67EF097C" w14:textId="77777777" w:rsidR="005C63E6" w:rsidRDefault="005C63E6" w:rsidP="005C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09DC3" w14:textId="77777777" w:rsidR="005C63E6" w:rsidRDefault="005C63E6" w:rsidP="005C63E6">
      <w:pPr>
        <w:spacing w:after="0" w:line="240" w:lineRule="auto"/>
      </w:pPr>
      <w:r>
        <w:separator/>
      </w:r>
    </w:p>
  </w:footnote>
  <w:footnote w:type="continuationSeparator" w:id="0">
    <w:p w14:paraId="0E6989BA" w14:textId="77777777" w:rsidR="005C63E6" w:rsidRDefault="005C63E6" w:rsidP="005C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5E7C" w14:textId="28874628" w:rsidR="005C63E6" w:rsidRDefault="005C63E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A7B73B" wp14:editId="58316210">
          <wp:simplePos x="0" y="0"/>
          <wp:positionH relativeFrom="column">
            <wp:posOffset>-828675</wp:posOffset>
          </wp:positionH>
          <wp:positionV relativeFrom="paragraph">
            <wp:posOffset>-230505</wp:posOffset>
          </wp:positionV>
          <wp:extent cx="2209800" cy="918960"/>
          <wp:effectExtent l="0" t="0" r="0" b="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1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E3"/>
    <w:rsid w:val="00046A68"/>
    <w:rsid w:val="00166200"/>
    <w:rsid w:val="0021587B"/>
    <w:rsid w:val="003E3250"/>
    <w:rsid w:val="00431678"/>
    <w:rsid w:val="00437CC0"/>
    <w:rsid w:val="005C63E6"/>
    <w:rsid w:val="006600D3"/>
    <w:rsid w:val="007449EA"/>
    <w:rsid w:val="007E1BEC"/>
    <w:rsid w:val="008500E3"/>
    <w:rsid w:val="009A4B88"/>
    <w:rsid w:val="00A916E2"/>
    <w:rsid w:val="00B55562"/>
    <w:rsid w:val="00C25F91"/>
    <w:rsid w:val="00C940AF"/>
    <w:rsid w:val="00E56AED"/>
    <w:rsid w:val="00F33A4D"/>
    <w:rsid w:val="00F42D75"/>
    <w:rsid w:val="00F45F39"/>
    <w:rsid w:val="00F54856"/>
    <w:rsid w:val="00FD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C5D5EA"/>
  <w15:chartTrackingRefBased/>
  <w15:docId w15:val="{174468D3-0CD4-49C9-95F4-1746BB6C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F54856"/>
    <w:rPr>
      <w:b/>
      <w:bCs/>
      <w:i/>
      <w:iCs/>
      <w:spacing w:val="5"/>
    </w:rPr>
  </w:style>
  <w:style w:type="table" w:styleId="Grilledutableau">
    <w:name w:val="Table Grid"/>
    <w:basedOn w:val="TableauNormal"/>
    <w:uiPriority w:val="39"/>
    <w:rsid w:val="00F5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63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3E6"/>
  </w:style>
  <w:style w:type="paragraph" w:styleId="Pieddepage">
    <w:name w:val="footer"/>
    <w:basedOn w:val="Normal"/>
    <w:link w:val="PieddepageCar"/>
    <w:uiPriority w:val="99"/>
    <w:unhideWhenUsed/>
    <w:rsid w:val="005C63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Portages de l'Outaouais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Chater</dc:creator>
  <cp:keywords/>
  <dc:description/>
  <cp:lastModifiedBy>Tracy Chater</cp:lastModifiedBy>
  <cp:revision>2</cp:revision>
  <dcterms:created xsi:type="dcterms:W3CDTF">2024-07-04T13:35:00Z</dcterms:created>
  <dcterms:modified xsi:type="dcterms:W3CDTF">2024-07-04T13:35:00Z</dcterms:modified>
</cp:coreProperties>
</file>